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2A" w:rsidRPr="0049342A" w:rsidRDefault="0049342A" w:rsidP="0049342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342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</w:t>
      </w:r>
    </w:p>
    <w:p w:rsidR="0049342A" w:rsidRDefault="0049342A" w:rsidP="0049342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342A">
        <w:rPr>
          <w:rFonts w:ascii="Times New Roman" w:eastAsia="Times New Roman" w:hAnsi="Times New Roman" w:cs="Times New Roman"/>
          <w:sz w:val="32"/>
          <w:szCs w:val="32"/>
          <w:lang w:eastAsia="ru-RU"/>
        </w:rPr>
        <w:t>«Сделай жизнь светлей и безопасней</w:t>
      </w:r>
    </w:p>
    <w:p w:rsidR="00D86892" w:rsidRDefault="00D86892" w:rsidP="0049342A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6892" w:rsidRDefault="00D86892" w:rsidP="00D8689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9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689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родителей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6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светоотражающими элементами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892" w:rsidRDefault="00D86892" w:rsidP="00D8689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продолжать формировать осторожное безопасное поведение на дорогах и вблизи их;</w:t>
      </w:r>
    </w:p>
    <w:p w:rsidR="00D86892" w:rsidRPr="00D86892" w:rsidRDefault="00D86892" w:rsidP="00D86892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развивать уровень сотрудничества между родителями и воспитателями группы.</w:t>
      </w:r>
    </w:p>
    <w:p w:rsidR="0049342A" w:rsidRPr="00D86892" w:rsidRDefault="0049342A" w:rsidP="0049342A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r w:rsidRPr="00426FA5">
        <w:rPr>
          <w:rFonts w:ascii="Times New Roman" w:hAnsi="Times New Roman" w:cs="Times New Roman"/>
          <w:sz w:val="28"/>
          <w:szCs w:val="28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 слишком поздно обнаруживает идущего по дороге человека.  Анализ аварийных ситуаций на дороге показывает,  что большинство транспортных происшествий происходит в ночное время суток, и чтобы этого  </w:t>
      </w:r>
      <w:proofErr w:type="gramStart"/>
      <w:r w:rsidRPr="00426FA5">
        <w:rPr>
          <w:rFonts w:ascii="Times New Roman" w:hAnsi="Times New Roman" w:cs="Times New Roman"/>
          <w:sz w:val="28"/>
          <w:szCs w:val="28"/>
        </w:rPr>
        <w:t>избежать, большинство</w:t>
      </w:r>
      <w:proofErr w:type="gramEnd"/>
      <w:r w:rsidRPr="00426FA5">
        <w:rPr>
          <w:rFonts w:ascii="Times New Roman" w:hAnsi="Times New Roman" w:cs="Times New Roman"/>
          <w:sz w:val="28"/>
          <w:szCs w:val="28"/>
        </w:rPr>
        <w:t xml:space="preserve"> людей должны использовать 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 элементы (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>) </w:t>
      </w: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– что они собой представляют? Это </w:t>
      </w:r>
      <w:proofErr w:type="gramStart"/>
      <w:r w:rsidRPr="00426FA5">
        <w:rPr>
          <w:rFonts w:ascii="Times New Roman" w:hAnsi="Times New Roman" w:cs="Times New Roman"/>
          <w:sz w:val="28"/>
          <w:szCs w:val="28"/>
        </w:rPr>
        <w:t>комбинированные</w:t>
      </w:r>
      <w:proofErr w:type="gramEnd"/>
      <w:r w:rsidRPr="00426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микропризматические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(светоотражение – более 80 %) в виде значков, подвесок,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термонаклеек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на одежду и наклеек на металл.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</w:t>
      </w: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r w:rsidRPr="00426FA5">
        <w:rPr>
          <w:rFonts w:ascii="Times New Roman" w:hAnsi="Times New Roman" w:cs="Times New Roman"/>
          <w:sz w:val="28"/>
          <w:szCs w:val="28"/>
        </w:rPr>
        <w:t xml:space="preserve">Эффективнее всего носить одежду с уже вшитыми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r w:rsidRPr="00426FA5">
        <w:rPr>
          <w:rFonts w:ascii="Times New Roman" w:hAnsi="Times New Roman" w:cs="Times New Roman"/>
          <w:sz w:val="28"/>
          <w:szCs w:val="28"/>
        </w:rPr>
        <w:t xml:space="preserve">Наиболее надежный вариант для родителей – нанести на одежду 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426FA5">
        <w:rPr>
          <w:rFonts w:ascii="Times New Roman" w:hAnsi="Times New Roman" w:cs="Times New Roman"/>
          <w:sz w:val="28"/>
          <w:szCs w:val="28"/>
        </w:rPr>
        <w:t>термоаппликации</w:t>
      </w:r>
      <w:proofErr w:type="spellEnd"/>
      <w:r w:rsidRPr="00426FA5">
        <w:rPr>
          <w:rFonts w:ascii="Times New Roman" w:hAnsi="Times New Roman" w:cs="Times New Roman"/>
          <w:sz w:val="28"/>
          <w:szCs w:val="28"/>
        </w:rPr>
        <w:t xml:space="preserve"> и наклейки.</w:t>
      </w: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r w:rsidRPr="00426FA5">
        <w:rPr>
          <w:rFonts w:ascii="Times New Roman" w:hAnsi="Times New Roman" w:cs="Times New Roman"/>
          <w:sz w:val="28"/>
          <w:szCs w:val="28"/>
        </w:rPr>
        <w:t>Значки могут располагаться на одежде в любом месте.</w:t>
      </w:r>
    </w:p>
    <w:p w:rsidR="0049342A" w:rsidRPr="00426FA5" w:rsidRDefault="0049342A" w:rsidP="00426FA5">
      <w:pPr>
        <w:rPr>
          <w:rFonts w:ascii="Times New Roman" w:hAnsi="Times New Roman" w:cs="Times New Roman"/>
          <w:sz w:val="28"/>
          <w:szCs w:val="28"/>
        </w:rPr>
      </w:pPr>
      <w:r w:rsidRPr="00426FA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chok-700x700.jpg" style="width:24.25pt;height:24.25pt"/>
        </w:pict>
      </w:r>
    </w:p>
    <w:p w:rsidR="00A01042" w:rsidRPr="00426FA5" w:rsidRDefault="00A01042" w:rsidP="00426FA5">
      <w:pPr>
        <w:rPr>
          <w:rFonts w:ascii="Times New Roman" w:hAnsi="Times New Roman" w:cs="Times New Roman"/>
          <w:sz w:val="28"/>
          <w:szCs w:val="28"/>
        </w:rPr>
      </w:pPr>
    </w:p>
    <w:sectPr w:rsidR="00A01042" w:rsidRPr="00426FA5" w:rsidSect="00A0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B57A1"/>
    <w:multiLevelType w:val="multilevel"/>
    <w:tmpl w:val="86C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9342A"/>
    <w:rsid w:val="00426FA5"/>
    <w:rsid w:val="0049342A"/>
    <w:rsid w:val="00A01042"/>
    <w:rsid w:val="00D86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49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9342A"/>
  </w:style>
  <w:style w:type="character" w:customStyle="1" w:styleId="c6">
    <w:name w:val="c6"/>
    <w:basedOn w:val="a0"/>
    <w:rsid w:val="0049342A"/>
  </w:style>
  <w:style w:type="character" w:customStyle="1" w:styleId="c19">
    <w:name w:val="c19"/>
    <w:basedOn w:val="a0"/>
    <w:rsid w:val="0049342A"/>
  </w:style>
  <w:style w:type="paragraph" w:customStyle="1" w:styleId="c1">
    <w:name w:val="c1"/>
    <w:basedOn w:val="a"/>
    <w:rsid w:val="0049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9342A"/>
  </w:style>
  <w:style w:type="paragraph" w:customStyle="1" w:styleId="c15">
    <w:name w:val="c15"/>
    <w:basedOn w:val="a"/>
    <w:rsid w:val="0049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2021-09-29T17:40:00Z</dcterms:created>
  <dcterms:modified xsi:type="dcterms:W3CDTF">2021-09-29T18:03:00Z</dcterms:modified>
</cp:coreProperties>
</file>